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4E709" w14:textId="77777777" w:rsidR="00655558" w:rsidRPr="00655558" w:rsidRDefault="0098265A" w:rsidP="0098265A">
      <w:pPr>
        <w:keepNext/>
        <w:keepLines/>
        <w:pageBreakBefore/>
        <w:tabs>
          <w:tab w:val="left" w:pos="454"/>
        </w:tabs>
        <w:spacing w:after="560" w:line="560" w:lineRule="atLeast"/>
        <w:outlineLvl w:val="0"/>
        <w:rPr>
          <w:rFonts w:eastAsia="Calibri"/>
          <w:b/>
          <w:bCs/>
          <w:sz w:val="42"/>
          <w:szCs w:val="28"/>
          <w:lang w:eastAsia="en-US"/>
        </w:rPr>
      </w:pPr>
      <w:r w:rsidRPr="0098265A">
        <w:rPr>
          <w:rFonts w:eastAsia="Calibri"/>
          <w:bCs/>
          <w:noProof/>
          <w:sz w:val="42"/>
          <w:szCs w:val="28"/>
        </w:rPr>
        <w:drawing>
          <wp:inline distT="0" distB="0" distL="0" distR="0" wp14:anchorId="6584E71F" wp14:editId="07F72BE7">
            <wp:extent cx="219600" cy="590400"/>
            <wp:effectExtent l="0" t="0" r="9525" b="635"/>
            <wp:docPr id="1" name="Afbeelding 1" descr="Logo gemeente Amsterd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 descr="Logo gemeente Amsterda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0" cy="59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E6EF2">
        <w:rPr>
          <w:rFonts w:eastAsia="Calibri"/>
          <w:bCs/>
          <w:lang w:eastAsia="en-US"/>
        </w:rPr>
        <w:t>G</w:t>
      </w:r>
      <w:r w:rsidRPr="0098265A">
        <w:rPr>
          <w:rFonts w:eastAsia="Calibri"/>
          <w:bCs/>
          <w:lang w:eastAsia="en-US"/>
        </w:rPr>
        <w:t>emeente Amsterdam</w:t>
      </w:r>
      <w:r w:rsidRPr="0098265A">
        <w:rPr>
          <w:rFonts w:eastAsia="Calibri"/>
          <w:bCs/>
          <w:sz w:val="42"/>
          <w:szCs w:val="28"/>
          <w:lang w:eastAsia="en-US"/>
        </w:rPr>
        <w:br/>
      </w:r>
      <w:r>
        <w:rPr>
          <w:rFonts w:eastAsia="Calibri"/>
          <w:b/>
          <w:bCs/>
          <w:sz w:val="42"/>
          <w:szCs w:val="28"/>
          <w:lang w:eastAsia="en-US"/>
        </w:rPr>
        <w:br/>
      </w:r>
      <w:r w:rsidR="00655558">
        <w:rPr>
          <w:rFonts w:eastAsia="Calibri"/>
          <w:b/>
          <w:bCs/>
          <w:sz w:val="42"/>
          <w:szCs w:val="28"/>
          <w:lang w:eastAsia="en-US"/>
        </w:rPr>
        <w:t>Verklaring bestuurder</w:t>
      </w:r>
      <w:r w:rsidR="00655558">
        <w:rPr>
          <w:rFonts w:eastAsia="Calibri"/>
          <w:b/>
          <w:bCs/>
          <w:sz w:val="42"/>
          <w:szCs w:val="28"/>
          <w:lang w:eastAsia="en-US"/>
        </w:rPr>
        <w:br/>
        <w:t>omtrent rechtmatigheid inschrijving</w:t>
      </w:r>
    </w:p>
    <w:p w14:paraId="6584E70A" w14:textId="77777777" w:rsidR="00655558" w:rsidRDefault="00655558" w:rsidP="00655558">
      <w:r>
        <w:t>ten behoeve van</w:t>
      </w:r>
    </w:p>
    <w:p w14:paraId="6584E70B" w14:textId="77777777" w:rsidR="00655558" w:rsidRDefault="00655558" w:rsidP="00655558"/>
    <w:p w14:paraId="6584E70C" w14:textId="2485ABCA" w:rsidR="00655558" w:rsidRPr="00655558" w:rsidRDefault="0013475E" w:rsidP="00655558">
      <w:r w:rsidRPr="0013475E">
        <w:rPr>
          <w:rFonts w:eastAsia="Calibri"/>
          <w:b/>
          <w:bCs/>
          <w:sz w:val="24"/>
          <w:szCs w:val="24"/>
          <w:lang w:eastAsia="en-US"/>
        </w:rPr>
        <w:t>AI 2022-0041 Raamovereenkomst Renovatie Rembrandtpark</w:t>
      </w:r>
      <w:r w:rsidR="00655558" w:rsidRPr="00655558">
        <w:rPr>
          <w:rFonts w:eastAsia="Calibri"/>
          <w:b/>
          <w:bCs/>
          <w:sz w:val="24"/>
          <w:szCs w:val="24"/>
          <w:lang w:eastAsia="en-US"/>
        </w:rPr>
        <w:br/>
      </w:r>
    </w:p>
    <w:p w14:paraId="6584E70D" w14:textId="77777777" w:rsidR="00655558" w:rsidRPr="00655558" w:rsidRDefault="00655558" w:rsidP="00655558"/>
    <w:p w14:paraId="6584E70E" w14:textId="77777777" w:rsidR="00655558" w:rsidRPr="00655558" w:rsidRDefault="00655558" w:rsidP="00655558"/>
    <w:p w14:paraId="6584E70F" w14:textId="77777777" w:rsidR="00655558" w:rsidRPr="00655558" w:rsidRDefault="00655558" w:rsidP="00655558">
      <w:r w:rsidRPr="00655558">
        <w:t>Ondergetekende verklaart dat de onderhavige inschrijving niet tot stand is gekomen onder invloed van een overeenkomst, besluit of gedraging in strijd met het Nederlandse of Europese mededingingsrecht.</w:t>
      </w:r>
    </w:p>
    <w:p w14:paraId="6584E710" w14:textId="77777777" w:rsidR="00655558" w:rsidRPr="00655558" w:rsidRDefault="00655558" w:rsidP="00655558"/>
    <w:p w14:paraId="6584E711" w14:textId="77777777" w:rsidR="00655558" w:rsidRPr="00655558" w:rsidRDefault="00655558" w:rsidP="00655558">
      <w:r w:rsidRPr="00655558">
        <w:t xml:space="preserve">Aldus naar waarheid opgemaakt op </w:t>
      </w:r>
      <w:r w:rsidRPr="00655558">
        <w:fldChar w:fldCharType="begin">
          <w:ffData>
            <w:name w:val=""/>
            <w:enabled/>
            <w:calcOnExit w:val="0"/>
            <w:textInput>
              <w:default w:val="dag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dag</w:t>
      </w:r>
      <w:r w:rsidRPr="00655558">
        <w:fldChar w:fldCharType="end"/>
      </w:r>
      <w:r w:rsidRPr="00655558">
        <w:t xml:space="preserve">  </w:t>
      </w:r>
      <w:r w:rsidRPr="00655558">
        <w:fldChar w:fldCharType="begin">
          <w:ffData>
            <w:name w:val=""/>
            <w:enabled/>
            <w:calcOnExit w:val="0"/>
            <w:textInput>
              <w:default w:val="maand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maand</w:t>
      </w:r>
      <w:r w:rsidRPr="00655558">
        <w:fldChar w:fldCharType="end"/>
      </w:r>
      <w:r w:rsidRPr="00655558">
        <w:t xml:space="preserve"> </w:t>
      </w:r>
      <w:r w:rsidRPr="00655558">
        <w:fldChar w:fldCharType="begin">
          <w:ffData>
            <w:name w:val=""/>
            <w:enabled/>
            <w:calcOnExit w:val="0"/>
            <w:textInput>
              <w:default w:val="jaar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jaar</w:t>
      </w:r>
      <w:r w:rsidRPr="00655558">
        <w:fldChar w:fldCharType="end"/>
      </w:r>
      <w:r w:rsidRPr="00655558">
        <w:t xml:space="preserve"> te </w:t>
      </w:r>
      <w:r w:rsidRPr="00655558">
        <w:fldChar w:fldCharType="begin">
          <w:ffData>
            <w:name w:val=""/>
            <w:enabled/>
            <w:calcOnExit w:val="0"/>
            <w:textInput>
              <w:default w:val="plaat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plaats</w:t>
      </w:r>
      <w:r w:rsidRPr="00655558">
        <w:fldChar w:fldCharType="end"/>
      </w:r>
      <w:r w:rsidRPr="00655558">
        <w:t xml:space="preserve"> </w:t>
      </w:r>
    </w:p>
    <w:p w14:paraId="6584E712" w14:textId="77777777" w:rsidR="00655558" w:rsidRPr="00655558" w:rsidRDefault="00655558" w:rsidP="00655558"/>
    <w:p w14:paraId="6584E713" w14:textId="77777777" w:rsidR="00655558" w:rsidRPr="00655558" w:rsidRDefault="00655558" w:rsidP="00655558">
      <w:r w:rsidRPr="00655558">
        <w:t xml:space="preserve">door, </w:t>
      </w:r>
      <w:r w:rsidRPr="00655558">
        <w:fldChar w:fldCharType="begin">
          <w:ffData>
            <w:name w:val=""/>
            <w:enabled/>
            <w:calcOnExit w:val="0"/>
            <w:textInput>
              <w:default w:val="naam en voorletter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en voorletters</w:t>
      </w:r>
      <w:r w:rsidRPr="00655558">
        <w:fldChar w:fldCharType="end"/>
      </w:r>
      <w:r w:rsidRPr="00655558">
        <w:t xml:space="preserve">, </w:t>
      </w:r>
    </w:p>
    <w:p w14:paraId="6584E714" w14:textId="77777777" w:rsidR="00655558" w:rsidRPr="00655558" w:rsidRDefault="00655558" w:rsidP="00655558"/>
    <w:p w14:paraId="6584E715" w14:textId="77777777" w:rsidR="00655558" w:rsidRPr="00655558" w:rsidRDefault="00655558" w:rsidP="00655558">
      <w:r w:rsidRPr="00655558">
        <w:t xml:space="preserve">als bestuurder van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  <w:r w:rsidRPr="00655558">
        <w:t xml:space="preserve"> </w:t>
      </w:r>
    </w:p>
    <w:p w14:paraId="6584E716" w14:textId="77777777" w:rsidR="00655558" w:rsidRPr="00655558" w:rsidRDefault="00655558" w:rsidP="00655558"/>
    <w:p w14:paraId="6584E717" w14:textId="77777777" w:rsidR="00655558" w:rsidRPr="00655558" w:rsidRDefault="00655558" w:rsidP="00655558">
      <w:r w:rsidRPr="00655558">
        <w:t xml:space="preserve">die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</w:p>
    <w:p w14:paraId="6584E718" w14:textId="77777777" w:rsidR="00655558" w:rsidRPr="00655558" w:rsidRDefault="00655558" w:rsidP="00655558">
      <w:r w:rsidRPr="00655558">
        <w:t xml:space="preserve">ter zake van deze inschrijving rechtsgeldig vertegenwoordigt. </w:t>
      </w:r>
    </w:p>
    <w:p w14:paraId="6584E719" w14:textId="77777777" w:rsidR="00655558" w:rsidRPr="00655558" w:rsidRDefault="00655558" w:rsidP="00655558"/>
    <w:p w14:paraId="6584E71A" w14:textId="77777777" w:rsidR="00655558" w:rsidRPr="00655558" w:rsidRDefault="00655558" w:rsidP="00655558"/>
    <w:p w14:paraId="6584E71B" w14:textId="77777777" w:rsidR="00655558" w:rsidRPr="00655558" w:rsidRDefault="00655558" w:rsidP="00655558"/>
    <w:p w14:paraId="6584E71C" w14:textId="77777777" w:rsidR="00655558" w:rsidRPr="00655558" w:rsidRDefault="00655558" w:rsidP="00655558"/>
    <w:p w14:paraId="6584E71D" w14:textId="77777777" w:rsidR="00655558" w:rsidRPr="00655558" w:rsidRDefault="00655558" w:rsidP="00655558">
      <w:r w:rsidRPr="00655558">
        <w:t>Handtekening:</w:t>
      </w:r>
    </w:p>
    <w:p w14:paraId="6584E71E" w14:textId="77777777" w:rsidR="000B46D8" w:rsidRDefault="000B46D8"/>
    <w:sectPr w:rsidR="000B46D8" w:rsidSect="00177A29">
      <w:footerReference w:type="default" r:id="rId13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49E14" w14:textId="77777777" w:rsidR="00BA5D9C" w:rsidRDefault="00BA5D9C" w:rsidP="00B85C3F">
      <w:pPr>
        <w:spacing w:line="240" w:lineRule="auto"/>
      </w:pPr>
      <w:r>
        <w:separator/>
      </w:r>
    </w:p>
  </w:endnote>
  <w:endnote w:type="continuationSeparator" w:id="0">
    <w:p w14:paraId="5B638150" w14:textId="77777777" w:rsidR="00BA5D9C" w:rsidRDefault="00BA5D9C" w:rsidP="00B8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4E725" w14:textId="77777777" w:rsidR="00B85C3F" w:rsidRDefault="007A5DEA">
    <w:pPr>
      <w:pStyle w:val="Voettekst"/>
      <w:rPr>
        <w:sz w:val="18"/>
        <w:szCs w:val="18"/>
      </w:rPr>
    </w:pPr>
    <w:r>
      <w:rPr>
        <w:sz w:val="18"/>
        <w:szCs w:val="18"/>
      </w:rPr>
      <w:t>Conform Model K uit het ARW 2016</w:t>
    </w:r>
  </w:p>
  <w:p w14:paraId="6584E726" w14:textId="77777777" w:rsidR="00CC26E3" w:rsidRDefault="00CC26E3" w:rsidP="00CC26E3">
    <w:pPr>
      <w:pStyle w:val="Voettekst"/>
      <w:rPr>
        <w:sz w:val="18"/>
        <w:szCs w:val="18"/>
      </w:rPr>
    </w:pPr>
  </w:p>
  <w:p w14:paraId="6584E727" w14:textId="77777777" w:rsidR="00B85C3F" w:rsidRPr="00CC26E3" w:rsidRDefault="00CC26E3" w:rsidP="00CC26E3">
    <w:pPr>
      <w:pStyle w:val="Voettekst"/>
      <w:rPr>
        <w:sz w:val="18"/>
        <w:szCs w:val="18"/>
      </w:rPr>
    </w:pPr>
    <w:r>
      <w:rPr>
        <w:sz w:val="18"/>
        <w:szCs w:val="18"/>
      </w:rPr>
      <w:t xml:space="preserve">In het geval de inschrijver een </w:t>
    </w:r>
    <w:r w:rsidRPr="00CC26E3">
      <w:rPr>
        <w:sz w:val="18"/>
        <w:szCs w:val="18"/>
      </w:rPr>
      <w:t>samenwerkingsverband van ondernemers is, verstrek</w:t>
    </w:r>
    <w:r>
      <w:rPr>
        <w:sz w:val="18"/>
        <w:szCs w:val="18"/>
      </w:rPr>
      <w:t xml:space="preserve">t de inschrijver een dergelijke </w:t>
    </w:r>
    <w:r w:rsidRPr="00CC26E3">
      <w:rPr>
        <w:sz w:val="18"/>
        <w:szCs w:val="18"/>
      </w:rPr>
      <w:t>verklaring van een bestuurder van iedere ondernem</w:t>
    </w:r>
    <w:r>
      <w:rPr>
        <w:sz w:val="18"/>
        <w:szCs w:val="18"/>
      </w:rPr>
      <w:t xml:space="preserve">er. De inschrijving is ongeldig </w:t>
    </w:r>
    <w:r w:rsidRPr="00CC26E3">
      <w:rPr>
        <w:sz w:val="18"/>
        <w:szCs w:val="18"/>
      </w:rPr>
      <w:t>indien een vereiste verklaring ontbreekt of niet naar waarheid is ingevuld.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3C340" w14:textId="77777777" w:rsidR="00BA5D9C" w:rsidRDefault="00BA5D9C" w:rsidP="00B85C3F">
      <w:pPr>
        <w:spacing w:line="240" w:lineRule="auto"/>
      </w:pPr>
      <w:r>
        <w:separator/>
      </w:r>
    </w:p>
  </w:footnote>
  <w:footnote w:type="continuationSeparator" w:id="0">
    <w:p w14:paraId="583AE479" w14:textId="77777777" w:rsidR="00BA5D9C" w:rsidRDefault="00BA5D9C" w:rsidP="00B85C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8366553">
    <w:abstractNumId w:val="0"/>
  </w:num>
  <w:num w:numId="2" w16cid:durableId="116530312">
    <w:abstractNumId w:val="2"/>
  </w:num>
  <w:num w:numId="3" w16cid:durableId="1861551627">
    <w:abstractNumId w:val="6"/>
  </w:num>
  <w:num w:numId="4" w16cid:durableId="560209799">
    <w:abstractNumId w:val="5"/>
  </w:num>
  <w:num w:numId="5" w16cid:durableId="544366090">
    <w:abstractNumId w:val="0"/>
  </w:num>
  <w:num w:numId="6" w16cid:durableId="1549679043">
    <w:abstractNumId w:val="1"/>
  </w:num>
  <w:num w:numId="7" w16cid:durableId="188376609">
    <w:abstractNumId w:val="4"/>
  </w:num>
  <w:num w:numId="8" w16cid:durableId="1328899015">
    <w:abstractNumId w:val="3"/>
  </w:num>
  <w:num w:numId="9" w16cid:durableId="646205181">
    <w:abstractNumId w:val="6"/>
  </w:num>
  <w:num w:numId="10" w16cid:durableId="447815378">
    <w:abstractNumId w:val="5"/>
  </w:num>
  <w:num w:numId="11" w16cid:durableId="1222474753">
    <w:abstractNumId w:val="5"/>
  </w:num>
  <w:num w:numId="12" w16cid:durableId="1478570372">
    <w:abstractNumId w:val="5"/>
  </w:num>
  <w:num w:numId="13" w16cid:durableId="1886721215">
    <w:abstractNumId w:val="5"/>
  </w:num>
  <w:num w:numId="14" w16cid:durableId="1422139627">
    <w:abstractNumId w:val="5"/>
  </w:num>
  <w:num w:numId="15" w16cid:durableId="1684697262">
    <w:abstractNumId w:val="5"/>
  </w:num>
  <w:num w:numId="16" w16cid:durableId="1916937517">
    <w:abstractNumId w:val="5"/>
  </w:num>
  <w:num w:numId="17" w16cid:durableId="2021353056">
    <w:abstractNumId w:val="5"/>
  </w:num>
  <w:num w:numId="18" w16cid:durableId="642929783">
    <w:abstractNumId w:val="5"/>
  </w:num>
  <w:num w:numId="19" w16cid:durableId="1560047652">
    <w:abstractNumId w:val="3"/>
  </w:num>
  <w:num w:numId="20" w16cid:durableId="1907179284">
    <w:abstractNumId w:val="6"/>
  </w:num>
  <w:num w:numId="21" w16cid:durableId="2114209201">
    <w:abstractNumId w:val="0"/>
  </w:num>
  <w:num w:numId="22" w16cid:durableId="1763064560">
    <w:abstractNumId w:val="1"/>
  </w:num>
  <w:num w:numId="23" w16cid:durableId="969020773">
    <w:abstractNumId w:val="4"/>
  </w:num>
  <w:num w:numId="24" w16cid:durableId="1842741269">
    <w:abstractNumId w:val="0"/>
  </w:num>
  <w:num w:numId="25" w16cid:durableId="696854691">
    <w:abstractNumId w:val="0"/>
  </w:num>
  <w:num w:numId="26" w16cid:durableId="178376919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5558"/>
    <w:rsid w:val="000B46D8"/>
    <w:rsid w:val="0013475E"/>
    <w:rsid w:val="00177A29"/>
    <w:rsid w:val="001C2245"/>
    <w:rsid w:val="002B5524"/>
    <w:rsid w:val="003B3222"/>
    <w:rsid w:val="00424DED"/>
    <w:rsid w:val="00482A4F"/>
    <w:rsid w:val="004D060B"/>
    <w:rsid w:val="00527398"/>
    <w:rsid w:val="00632123"/>
    <w:rsid w:val="00655558"/>
    <w:rsid w:val="007A5DEA"/>
    <w:rsid w:val="008104C5"/>
    <w:rsid w:val="008402D9"/>
    <w:rsid w:val="009175F9"/>
    <w:rsid w:val="009761CF"/>
    <w:rsid w:val="0098265A"/>
    <w:rsid w:val="009B0D92"/>
    <w:rsid w:val="00A03098"/>
    <w:rsid w:val="00A3732E"/>
    <w:rsid w:val="00A53085"/>
    <w:rsid w:val="00A74B89"/>
    <w:rsid w:val="00B85C3F"/>
    <w:rsid w:val="00BA5D9C"/>
    <w:rsid w:val="00BD0C39"/>
    <w:rsid w:val="00CC26E3"/>
    <w:rsid w:val="00DD4E0B"/>
    <w:rsid w:val="00EB1492"/>
    <w:rsid w:val="00F12F0D"/>
    <w:rsid w:val="00FE2507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84E709"/>
  <w15:docId w15:val="{748C5805-D818-46E4-B19A-1CF4727DE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>
      <Value>5</Value>
      <Value>3</Value>
      <Value>1</Value>
    </TaxCatchAll>
    <Contactpersoon xmlns="451ceeed-c77b-4a37-aea6-85893f5a9fb4">
      <UserInfo>
        <DisplayName/>
        <AccountId xsi:nil="true"/>
        <AccountType/>
      </UserInfo>
    </Contactpersoon>
    <EigenaarKennisBasisDocument xmlns="cdbe2661-d840-4850-8710-6d272de092d7" xsi:nil="true"/>
    <TaxKeywordTaxHTField xmlns="451ceeed-c77b-4a37-aea6-85893f5a9fb4">
      <Terms xmlns="http://schemas.microsoft.com/office/infopath/2007/PartnerControls"/>
    </TaxKeywordTaxHTField>
    <o5e923ed7cea4d4092a8dd36d4299ee8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KennisBasis:Kennisnetwerk:Afdeling</TermName>
          <TermId xmlns="http://schemas.microsoft.com/office/infopath/2007/PartnerControls">f40fd2a1-254d-4f5d-a581-0b87e0d4a1cb</TermId>
        </TermInfo>
      </Terms>
    </o5e923ed7cea4d4092a8dd36d4299ee8>
    <ie2fe3e7d5304be5ba2792503bccda19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Niet beoordeeld</TermName>
          <TermId xmlns="http://schemas.microsoft.com/office/infopath/2007/PartnerControls">a2f02964-ec86-4ced-8125-ad4b0dcb2ecf</TermId>
        </TermInfo>
      </Terms>
    </ie2fe3e7d5304be5ba2792503bccda19>
    <hac2f2c6499e4144b3673a1fcb60196f xmlns="cdbe2661-d840-4850-8710-6d272de092d7">
      <Terms xmlns="http://schemas.microsoft.com/office/infopath/2007/PartnerControls"/>
    </hac2f2c6499e4144b3673a1fcb60196f>
    <hc0f62153c0847b9889c85c3d2d4ecd7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Ingenieursbureau</TermName>
          <TermId xmlns="http://schemas.microsoft.com/office/infopath/2007/PartnerControls">9b904282-b3c0-464b-a9c1-c981b6016c99</TermId>
        </TermInfo>
      </Terms>
    </hc0f62153c0847b9889c85c3d2d4ecd7>
    <p5794e9d59e44bd8b49923f10f35147b xmlns="cdbe2661-d840-4850-8710-6d272de092d7">
      <Terms xmlns="http://schemas.microsoft.com/office/infopath/2007/PartnerControls"/>
    </p5794e9d59e44bd8b49923f10f35147b>
    <Verloopdatum xmlns="cdbe2661-d840-4850-8710-6d272de092d7" xsi:nil="true"/>
    <b39ef065e06e489a9d64a55da15c4643 xmlns="cdbe2661-d840-4850-8710-6d272de092d7">
      <Terms xmlns="http://schemas.microsoft.com/office/infopath/2007/PartnerControls"/>
    </b39ef065e06e489a9d64a55da15c4643>
    <_dlc_DocId xmlns="02998913-3846-4f08-8ba7-dc1a0ba2527b">AXWZHS7SHHFZ-945620435-1787</_dlc_DocId>
    <_dlc_DocIdUrl xmlns="02998913-3846-4f08-8ba7-dc1a0ba2527b">
      <Url>https://hoofdstad.sharepoint.com/sites/KB-RE-IB-ILF/_layouts/15/DocIdRedir.aspx?ID=AXWZHS7SHHFZ-945620435-1787</Url>
      <Description>AXWZHS7SHHFZ-945620435-1787</Description>
    </_dlc_DocIdUrl>
    <_dlc_DocIdPersistId xmlns="02998913-3846-4f08-8ba7-dc1a0ba2527b">false</_dlc_DocIdPersistId>
    <e76192b166a6497a80a49e88ec534b5a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Ingenieursbureau</TermName>
          <TermId xmlns="http://schemas.microsoft.com/office/infopath/2007/PartnerControls">9b904282-b3c0-464b-a9c1-c981b6016c99</TermId>
        </TermInfo>
      </Terms>
    </e76192b166a6497a80a49e88ec534b5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KennisBasis document RenE" ma:contentTypeID="0x01010091F31BF392871E4AB6E277D297859ADF010008A8E96855AE184DA8E9BB966E7722A8" ma:contentTypeVersion="22" ma:contentTypeDescription="" ma:contentTypeScope="" ma:versionID="6b54dfc48be650178478432704695069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02998913-3846-4f08-8ba7-dc1a0ba2527b" targetNamespace="http://schemas.microsoft.com/office/2006/metadata/properties" ma:root="true" ma:fieldsID="7dca2e01e05ff3f4883638ec1cd33891" ns2:_="" ns3:_="" ns4:_="">
    <xsd:import namespace="451ceeed-c77b-4a37-aea6-85893f5a9fb4"/>
    <xsd:import namespace="cdbe2661-d840-4850-8710-6d272de092d7"/>
    <xsd:import namespace="02998913-3846-4f08-8ba7-dc1a0ba2527b"/>
    <xsd:element name="properties">
      <xsd:complexType>
        <xsd:sequence>
          <xsd:element name="documentManagement">
            <xsd:complexType>
              <xsd:all>
                <xsd:element ref="ns2:Contactpersoon" minOccurs="0"/>
                <xsd:element ref="ns3:EigenaarKennisBasisDocument" minOccurs="0"/>
                <xsd:element ref="ns3:Verloopdatum" minOccurs="0"/>
                <xsd:element ref="ns3:p5794e9d59e44bd8b49923f10f35147b" minOccurs="0"/>
                <xsd:element ref="ns3:ie2fe3e7d5304be5ba2792503bccda19" minOccurs="0"/>
                <xsd:element ref="ns2:TaxCatchAllLabel" minOccurs="0"/>
                <xsd:element ref="ns3:hac2f2c6499e4144b3673a1fcb60196f" minOccurs="0"/>
                <xsd:element ref="ns3:b39ef065e06e489a9d64a55da15c4643" minOccurs="0"/>
                <xsd:element ref="ns2:TaxCatchAll" minOccurs="0"/>
                <xsd:element ref="ns2:TaxKeywordTaxHTField" minOccurs="0"/>
                <xsd:element ref="ns3:o5e923ed7cea4d4092a8dd36d4299ee8" minOccurs="0"/>
                <xsd:element ref="ns3:hc0f62153c0847b9889c85c3d2d4ecd7" minOccurs="0"/>
                <xsd:element ref="ns3:e76192b166a6497a80a49e88ec534b5a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Contactpersoon" ma:index="6" nillable="true" ma:displayName="Contactpersoon" ma:description="Selecteer hier één of meerdere contactpersonen zodat de gebruiker weet wie men vragen kan stellen over de inhoud" ma:list="UserInfo" ma:SharePointGroup="0" ma:internalName="Contactpersoon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Label" ma:index="16" nillable="true" ma:displayName="Taxonomy Catch All Column1" ma:hidden="true" ma:list="{df29fee2-2b02-476d-8796-cf2d9d2aca06}" ma:internalName="TaxCatchAllLabel" ma:readOnly="true" ma:showField="CatchAllDataLabel" ma:web="02998913-3846-4f08-8ba7-dc1a0ba252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0" nillable="true" ma:displayName="Taxonomy Catch All Column" ma:hidden="true" ma:list="{df29fee2-2b02-476d-8796-cf2d9d2aca06}" ma:internalName="TaxCatchAll" ma:showField="CatchAllData" ma:web="02998913-3846-4f08-8ba7-dc1a0ba252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1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EigenaarKennisBasisDocument" ma:index="7" nillable="true" ma:displayName="Eigenaarschap" ma:description="Beschrijf hier kort wie de eigenaar is van het document. Hier kan je bijvoorbeeld de naam van een vakgroep, project, afdeling of directie invoeren." ma:internalName="EigenaarKennisBasisDocument">
      <xsd:simpleType>
        <xsd:restriction base="dms:Text">
          <xsd:maxLength value="255"/>
        </xsd:restriction>
      </xsd:simpleType>
    </xsd:element>
    <xsd:element name="Verloopdatum" ma:index="8" nillable="true" ma:displayName="Verloopdatum" ma:description="Selecteer hier de verloopdatum, indien dit van toepassing is op het document" ma:format="DateOnly" ma:internalName="Verloopdatum">
      <xsd:simpleType>
        <xsd:restriction base="dms:DateTime"/>
      </xsd:simpleType>
    </xsd:element>
    <xsd:element name="p5794e9d59e44bd8b49923f10f35147b" ma:index="10" nillable="true" ma:taxonomy="true" ma:internalName="p5794e9d59e44bd8b49923f10f35147b" ma:taxonomyFieldName="Doelgroep" ma:displayName="Doelgroep" ma:default="" ma:fieldId="{95794e9d-59e4-4bd8-b499-23f10f35147b}" ma:taxonomyMulti="true" ma:sspId="3676cea4-3086-4dea-a929-70cf350c881a" ma:termSetId="aa5be3d5-f2f9-42e5-b49d-1abfa4d8511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e2fe3e7d5304be5ba2792503bccda19" ma:index="12" nillable="true" ma:taxonomy="true" ma:internalName="ie2fe3e7d5304be5ba2792503bccda19" ma:taxonomyFieldName="Kwaliteitsstatus" ma:displayName="Kwaliteitsstatus" ma:default="1;#Niet beoordeeld|a2f02964-ec86-4ced-8125-ad4b0dcb2ecf" ma:fieldId="{2e2fe3e7-d530-4be5-ba27-92503bccda19}" ma:sspId="3676cea4-3086-4dea-a929-70cf350c881a" ma:termSetId="0a836fad-0058-4a2e-82f9-b0af2728bd1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c2f2c6499e4144b3673a1fcb60196f" ma:index="17" nillable="true" ma:taxonomy="true" ma:internalName="hac2f2c6499e4144b3673a1fcb60196f" ma:taxonomyFieldName="Projecttype" ma:displayName="Projecttype" ma:readOnly="false" ma:default="" ma:fieldId="{1ac2f2c6-499e-4144-b367-3a1fcb60196f}" ma:taxonomyMulti="true" ma:sspId="3676cea4-3086-4dea-a929-70cf350c881a" ma:termSetId="d406a8b7-e170-452b-8b9c-cd8543d10db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39ef065e06e489a9d64a55da15c4643" ma:index="19" nillable="true" ma:taxonomy="true" ma:internalName="b39ef065e06e489a9d64a55da15c4643" ma:taxonomyFieldName="InformatieType" ma:displayName="Informatie type" ma:default="" ma:fieldId="{b39ef065-e06e-489a-9d64-a55da15c4643}" ma:sspId="3676cea4-3086-4dea-a929-70cf350c881a" ma:termSetId="b6092d92-d746-45d8-a871-90124c4705d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e923ed7cea4d4092a8dd36d4299ee8" ma:index="23" nillable="true" ma:taxonomy="true" ma:internalName="o5e923ed7cea4d4092a8dd36d4299ee8" ma:taxonomyFieldName="Inrichting" ma:displayName="Inrichting" ma:default="2;#KennisBasis:Kennisnetwerk:Vakgroep|cbe262ea-43e2-42ec-9207-e5c0d2c143cb" ma:fieldId="{85e923ed-7cea-4d40-92a8-dd36d4299ee8}" ma:sspId="3676cea4-3086-4dea-a929-70cf350c881a" ma:termSetId="565ce023-f112-470e-a5a5-03aa0b6a148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0f62153c0847b9889c85c3d2d4ecd7" ma:index="25" nillable="true" ma:taxonomy="true" ma:internalName="hc0f62153c0847b9889c85c3d2d4ecd7" ma:taxonomyFieldName="Organisatieonderdeel" ma:displayName="Organisatieonderdeel" ma:default="3;#Ingenieursbureau|9b904282-b3c0-464b-a9c1-c981b6016c99" ma:fieldId="{1c0f6215-3c08-47b9-889c-85c3d2d4ecd7}" ma:sspId="3676cea4-3086-4dea-a929-70cf350c881a" ma:termSetId="00be97c8-2dfd-4b60-9a89-0f8ff6d1794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76192b166a6497a80a49e88ec534b5a" ma:index="27" nillable="true" ma:taxonomy="true" ma:internalName="e76192b166a6497a80a49e88ec534b5a" ma:taxonomyFieldName="GerelateerdeOrganisatieonderdelen" ma:displayName="Gerelateerde organisatieonderdelen" ma:default="3;#Ingenieursbureau|9b904282-b3c0-464b-a9c1-c981b6016c99" ma:fieldId="{e76192b1-66a6-497a-80a4-9e88ec534b5a}" ma:taxonomyMulti="true" ma:sspId="3676cea4-3086-4dea-a929-70cf350c881a" ma:termSetId="00be97c8-2dfd-4b60-9a89-0f8ff6d1794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998913-3846-4f08-8ba7-dc1a0ba2527b" elementFormDefault="qualified">
    <xsd:import namespace="http://schemas.microsoft.com/office/2006/documentManagement/types"/>
    <xsd:import namespace="http://schemas.microsoft.com/office/infopath/2007/PartnerControls"/>
    <xsd:element name="_dlc_DocId" ma:index="29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30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1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676cea4-3086-4dea-a929-70cf350c881a" ContentTypeId="0x01010091F31BF392871E4AB6E277D297859ADF01" PreviousValue="tru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FD7E76-98DD-459A-9C71-90293B327B0B}">
  <ds:schemaRefs>
    <ds:schemaRef ds:uri="http://schemas.microsoft.com/office/2006/metadata/properties"/>
    <ds:schemaRef ds:uri="http://schemas.microsoft.com/office/infopath/2007/PartnerControls"/>
    <ds:schemaRef ds:uri="a9418f99-e686-4769-8913-dfd8cf76135c"/>
    <ds:schemaRef ds:uri="f615a6cc-c340-4d6a-88e6-588535547903"/>
    <ds:schemaRef ds:uri="451ceeed-c77b-4a37-aea6-85893f5a9fb4"/>
    <ds:schemaRef ds:uri="cdbe2661-d840-4850-8710-6d272de092d7"/>
    <ds:schemaRef ds:uri="02998913-3846-4f08-8ba7-dc1a0ba2527b"/>
  </ds:schemaRefs>
</ds:datastoreItem>
</file>

<file path=customXml/itemProps2.xml><?xml version="1.0" encoding="utf-8"?>
<ds:datastoreItem xmlns:ds="http://schemas.openxmlformats.org/officeDocument/2006/customXml" ds:itemID="{7415C518-7F84-4B06-B566-B5DA08CAA8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ceeed-c77b-4a37-aea6-85893f5a9fb4"/>
    <ds:schemaRef ds:uri="cdbe2661-d840-4850-8710-6d272de092d7"/>
    <ds:schemaRef ds:uri="02998913-3846-4f08-8ba7-dc1a0ba252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E47C2E-906D-4201-BBF2-CA7B03169EF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CDEA07E-1EFB-4F50-B711-F0707F6F23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22637F8-D039-4DD7-8AC5-DCD2D1EA06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Duits, Tim</dc:creator>
  <cp:lastModifiedBy>Appelman, Arjan</cp:lastModifiedBy>
  <cp:revision>4</cp:revision>
  <dcterms:created xsi:type="dcterms:W3CDTF">2018-08-07T11:26:00Z</dcterms:created>
  <dcterms:modified xsi:type="dcterms:W3CDTF">2025-12-17T15:14:00Z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0x01010091F31BF392871E4AB6E277D297859ADF010008A8E96855AE184DA8E9BB966E7722A8</vt:lpwstr>
  </property>
  <property fmtid="{D5CDD505-2E9C-101B-9397-08002B2CF9AE}" pid="3" name="_dlc_DocIdItemGuid">
    <vt:lpwstr>2164c527-3a29-489f-bddb-024ee93b86de</vt:lpwstr>
  </property>
  <property fmtid="{D5CDD505-2E9C-101B-9397-08002B2CF9AE}" pid="4" name="MediaServiceImageTags">
    <vt:lpwstr/>
  </property>
  <property fmtid="{D5CDD505-2E9C-101B-9397-08002B2CF9AE}" pid="5" name="Hyperlink IBIS4P">
    <vt:lpwstr>, </vt:lpwstr>
  </property>
  <property fmtid="{D5CDD505-2E9C-101B-9397-08002B2CF9AE}" pid="6" name="Hyperlink SP">
    <vt:lpwstr>, </vt:lpwstr>
  </property>
  <property fmtid="{D5CDD505-2E9C-101B-9397-08002B2CF9AE}" pid="7" name="TaxKeyword">
    <vt:lpwstr/>
  </property>
  <property fmtid="{D5CDD505-2E9C-101B-9397-08002B2CF9AE}" pid="8" name="xd_ProgID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Inrichting">
    <vt:lpwstr>5;#KennisBasis:Kennisnetwerk:Afdeling|f40fd2a1-254d-4f5d-a581-0b87e0d4a1cb</vt:lpwstr>
  </property>
  <property fmtid="{D5CDD505-2E9C-101B-9397-08002B2CF9AE}" pid="16" name="InformatieType">
    <vt:lpwstr/>
  </property>
  <property fmtid="{D5CDD505-2E9C-101B-9397-08002B2CF9AE}" pid="17" name="Projecttype">
    <vt:lpwstr/>
  </property>
  <property fmtid="{D5CDD505-2E9C-101B-9397-08002B2CF9AE}" pid="18" name="Kwaliteitsstatus">
    <vt:lpwstr>1;#Niet beoordeeld|a2f02964-ec86-4ced-8125-ad4b0dcb2ecf</vt:lpwstr>
  </property>
  <property fmtid="{D5CDD505-2E9C-101B-9397-08002B2CF9AE}" pid="19" name="xd_Signature">
    <vt:bool>false</vt:bool>
  </property>
  <property fmtid="{D5CDD505-2E9C-101B-9397-08002B2CF9AE}" pid="20" name="Doelgroep">
    <vt:lpwstr/>
  </property>
  <property fmtid="{D5CDD505-2E9C-101B-9397-08002B2CF9AE}" pid="21" name="Projectfase">
    <vt:lpwstr/>
  </property>
  <property fmtid="{D5CDD505-2E9C-101B-9397-08002B2CF9AE}" pid="22" name="KB Permalink">
    <vt:lpwstr>0</vt:lpwstr>
  </property>
  <property fmtid="{D5CDD505-2E9C-101B-9397-08002B2CF9AE}" pid="23" name="Organisatieonderdeel">
    <vt:lpwstr>3;#Ingenieursbureau|9b904282-b3c0-464b-a9c1-c981b6016c99</vt:lpwstr>
  </property>
  <property fmtid="{D5CDD505-2E9C-101B-9397-08002B2CF9AE}" pid="24" name="GerelateerdeOrganisatieonderdelen">
    <vt:lpwstr>3;#Ingenieursbureau|9b904282-b3c0-464b-a9c1-c981b6016c99</vt:lpwstr>
  </property>
  <property fmtid="{D5CDD505-2E9C-101B-9397-08002B2CF9AE}" pid="25" name="lcf76f155ced4ddcb4097134ff3c332f">
    <vt:lpwstr/>
  </property>
  <property fmtid="{D5CDD505-2E9C-101B-9397-08002B2CF9AE}" pid="26" name="ic6e37279ca6428ea043fdf2094f842d">
    <vt:lpwstr/>
  </property>
  <property fmtid="{D5CDD505-2E9C-101B-9397-08002B2CF9AE}" pid="27" name="KennisBasisProces">
    <vt:lpwstr/>
  </property>
  <property fmtid="{D5CDD505-2E9C-101B-9397-08002B2CF9AE}" pid="28" name="g6483b615fc746a3b3d4b3a5315e2a9d">
    <vt:lpwstr/>
  </property>
</Properties>
</file>